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ED" w:rsidRDefault="004F677A" w:rsidP="004F67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</w:t>
      </w:r>
      <w:r w:rsidR="00165034">
        <w:rPr>
          <w:rFonts w:ascii="Times New Roman" w:hAnsi="Times New Roman" w:cs="Times New Roman"/>
          <w:b/>
        </w:rPr>
        <w:t>ATY PRAC KONTROLNYCH</w:t>
      </w:r>
      <w:r w:rsidR="0087316E">
        <w:rPr>
          <w:rFonts w:ascii="Times New Roman" w:hAnsi="Times New Roman" w:cs="Times New Roman"/>
          <w:b/>
        </w:rPr>
        <w:t xml:space="preserve"> LO</w:t>
      </w:r>
    </w:p>
    <w:p w:rsidR="004F677A" w:rsidRDefault="004F677A" w:rsidP="004F677A">
      <w:pPr>
        <w:rPr>
          <w:rFonts w:ascii="Times New Roman" w:hAnsi="Times New Roman" w:cs="Times New Roman"/>
          <w:b/>
        </w:rPr>
      </w:pPr>
    </w:p>
    <w:p w:rsidR="004F677A" w:rsidRDefault="004F677A" w:rsidP="004F67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 II</w:t>
      </w:r>
    </w:p>
    <w:p w:rsidR="004F677A" w:rsidRDefault="00E12DE0" w:rsidP="004F6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polski:</w:t>
      </w:r>
    </w:p>
    <w:p w:rsidR="00E12DE0" w:rsidRDefault="00E12DE0" w:rsidP="00E12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12DE0">
        <w:rPr>
          <w:rFonts w:ascii="Times New Roman" w:hAnsi="Times New Roman" w:cs="Times New Roman"/>
        </w:rPr>
        <w:t>Różne</w:t>
      </w:r>
      <w:r>
        <w:rPr>
          <w:rFonts w:ascii="Times New Roman" w:hAnsi="Times New Roman" w:cs="Times New Roman"/>
        </w:rPr>
        <w:t xml:space="preserve"> ujęcia tematyki wiejskiej w literaturze renesansu.</w:t>
      </w:r>
    </w:p>
    <w:p w:rsidR="00E12DE0" w:rsidRDefault="00E12DE0" w:rsidP="00E12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 wartości człowieka w literaturze baroku i oświecenia.</w:t>
      </w:r>
    </w:p>
    <w:p w:rsidR="00E12DE0" w:rsidRPr="00E12DE0" w:rsidRDefault="00E12DE0" w:rsidP="00E12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obraz polskiego społeczeństwa XVIII wieku przedstawił Ignacy Krasicki w swojej twórczości? Rozwiń temat analizując wybrane bajki oraz satyry poety.</w:t>
      </w:r>
    </w:p>
    <w:p w:rsidR="004F677A" w:rsidRDefault="007F4D1C" w:rsidP="004F6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Język obcy nowożytny: </w:t>
      </w:r>
    </w:p>
    <w:p w:rsidR="00F86EBF" w:rsidRDefault="00F86EBF" w:rsidP="00F86EB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86EBF">
        <w:rPr>
          <w:rFonts w:ascii="Times New Roman" w:hAnsi="Times New Roman" w:cs="Times New Roman"/>
        </w:rPr>
        <w:t>Wybierasz</w:t>
      </w:r>
      <w:r>
        <w:rPr>
          <w:rFonts w:ascii="Times New Roman" w:hAnsi="Times New Roman" w:cs="Times New Roman"/>
        </w:rPr>
        <w:t xml:space="preserve"> się ze znajomymi  na wakacje do różnych krajów europejskich. Napisz list do kolegi z Anglii w którym:</w:t>
      </w:r>
    </w:p>
    <w:p w:rsidR="00F86EBF" w:rsidRDefault="00F86EBF" w:rsidP="00F86EBF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napiszesz gdzie i kiedy zaczniecie swoją podróż</w:t>
      </w:r>
    </w:p>
    <w:p w:rsidR="00567E39" w:rsidRDefault="00F86EBF" w:rsidP="00F86EBF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zamierzacie </w:t>
      </w:r>
      <w:r w:rsidR="00567E39">
        <w:rPr>
          <w:rFonts w:ascii="Times New Roman" w:hAnsi="Times New Roman" w:cs="Times New Roman"/>
        </w:rPr>
        <w:t xml:space="preserve">się poruszać i gdzie chcecie nocować </w:t>
      </w:r>
    </w:p>
    <w:p w:rsidR="00567E39" w:rsidRDefault="00567E39" w:rsidP="00F86EBF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które kraje chcecie odwiedzić i co tam chcecie zobaczyć </w:t>
      </w:r>
    </w:p>
    <w:p w:rsidR="00F86EBF" w:rsidRDefault="00567E39" w:rsidP="00567E3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wyrazisz chęć zobaczenia się z tym znajomym, kiedy będziecie w Anglii.</w:t>
      </w:r>
    </w:p>
    <w:p w:rsidR="00567E39" w:rsidRDefault="00567E39" w:rsidP="00567E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ostatnim sezonie letnim wyjechałeś do pracy za granicą ze znajomymi. Napisz list do swojej koleżanki z Londynu, w którym napiszesz: </w:t>
      </w:r>
    </w:p>
    <w:p w:rsidR="00567E39" w:rsidRDefault="00567E39" w:rsidP="00567E3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55BE">
        <w:rPr>
          <w:rFonts w:ascii="Times New Roman" w:hAnsi="Times New Roman" w:cs="Times New Roman"/>
        </w:rPr>
        <w:t xml:space="preserve">gdzie i jak na długo wyjechałeś do pracy, </w:t>
      </w:r>
    </w:p>
    <w:p w:rsidR="00E355BE" w:rsidRDefault="00E355BE" w:rsidP="00567E3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wyglądał dzień w pracy, </w:t>
      </w:r>
    </w:p>
    <w:p w:rsidR="00E355BE" w:rsidRDefault="00E355BE" w:rsidP="00567E3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robiliście ze znajomymi w wolnym czasie</w:t>
      </w:r>
    </w:p>
    <w:p w:rsidR="00E355BE" w:rsidRDefault="00E355BE" w:rsidP="00567E3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co przeznaczysz zarobione pieniądze.</w:t>
      </w:r>
    </w:p>
    <w:p w:rsidR="00EF4947" w:rsidRDefault="00EF4947" w:rsidP="00567E3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F4947" w:rsidRPr="00567E39" w:rsidRDefault="00EF4947" w:rsidP="00567E3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525CD" w:rsidRDefault="007525CD" w:rsidP="00752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Historia:</w:t>
      </w:r>
    </w:p>
    <w:p w:rsidR="007525CD" w:rsidRPr="007525CD" w:rsidRDefault="007525CD" w:rsidP="007525C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Scharakteryzuj przemiany społeczne i polityczne w okresie stalinowskim.</w:t>
      </w:r>
    </w:p>
    <w:p w:rsidR="007525CD" w:rsidRPr="007525CD" w:rsidRDefault="007525CD" w:rsidP="007525C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Przemiany społeczne i obyczajowe – wpływ na życie religijne w PRL-u.</w:t>
      </w:r>
    </w:p>
    <w:p w:rsidR="007525CD" w:rsidRPr="007525CD" w:rsidRDefault="007525CD" w:rsidP="007525C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Zbrodnia katyńska i jej znaczenie.</w:t>
      </w:r>
    </w:p>
    <w:p w:rsidR="004F677A" w:rsidRDefault="007525CD" w:rsidP="004F6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Wiedza o społeczeństwie:</w:t>
      </w:r>
    </w:p>
    <w:p w:rsidR="007525CD" w:rsidRDefault="00471B93" w:rsidP="007525C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Polityka zagraniczna III RP – próba oceny. </w:t>
      </w:r>
    </w:p>
    <w:p w:rsidR="00471B93" w:rsidRPr="007525CD" w:rsidRDefault="00471B93" w:rsidP="007525C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Unia Europejska – cele i zasady.</w:t>
      </w:r>
    </w:p>
    <w:p w:rsidR="00711E50" w:rsidRDefault="004F677A" w:rsidP="00711E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Geografia </w:t>
      </w:r>
    </w:p>
    <w:p w:rsidR="00711E50" w:rsidRDefault="00711E50" w:rsidP="00711E5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Konsekwencje ruchu obrotowego Ziemi.</w:t>
      </w:r>
    </w:p>
    <w:p w:rsidR="00711E50" w:rsidRDefault="00711E50" w:rsidP="00711E5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Ruch obiegowy Ziemi i jego skutki. </w:t>
      </w:r>
    </w:p>
    <w:p w:rsidR="00711E50" w:rsidRDefault="00711E50" w:rsidP="00711E5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Następstwa ruchu precesyjnego.</w:t>
      </w:r>
    </w:p>
    <w:p w:rsidR="00EF4947" w:rsidRDefault="00EF4947" w:rsidP="00EF494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F4947" w:rsidRPr="00711E50" w:rsidRDefault="00EF4947" w:rsidP="00EF494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4F677A" w:rsidRDefault="00EF4947" w:rsidP="004F6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Matematyka:</w:t>
      </w:r>
    </w:p>
    <w:p w:rsidR="001B741C" w:rsidRPr="00711E50" w:rsidRDefault="001B741C" w:rsidP="00EF4947">
      <w:pPr>
        <w:ind w:left="70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  <w:b/>
        </w:rPr>
        <w:t xml:space="preserve">Zadanie 1. </w:t>
      </w:r>
      <w:r w:rsidRPr="00711E50">
        <w:rPr>
          <w:rFonts w:ascii="Times New Roman" w:hAnsi="Times New Roman" w:cs="Times New Roman"/>
        </w:rPr>
        <w:t>Jeden z kątów trójkąta jest równy 30</w:t>
      </w:r>
      <w:r w:rsidRPr="00711E50">
        <w:rPr>
          <w:rFonts w:ascii="Times New Roman" w:hAnsi="Times New Roman" w:cs="Times New Roman"/>
          <w:vertAlign w:val="superscript"/>
        </w:rPr>
        <w:t>o</w:t>
      </w:r>
      <w:r w:rsidRPr="00711E50">
        <w:rPr>
          <w:rFonts w:ascii="Times New Roman" w:hAnsi="Times New Roman" w:cs="Times New Roman"/>
        </w:rPr>
        <w:t>, a różnica dwóch pozostałych wynosi 15</w:t>
      </w:r>
      <w:r w:rsidRPr="00711E50">
        <w:rPr>
          <w:rFonts w:ascii="Times New Roman" w:hAnsi="Times New Roman" w:cs="Times New Roman"/>
          <w:vertAlign w:val="superscript"/>
        </w:rPr>
        <w:t>o</w:t>
      </w:r>
      <w:r w:rsidRPr="00711E50">
        <w:rPr>
          <w:rFonts w:ascii="Times New Roman" w:hAnsi="Times New Roman" w:cs="Times New Roman"/>
        </w:rPr>
        <w:t xml:space="preserve">. </w:t>
      </w:r>
      <w:r w:rsidRPr="00711E50">
        <w:rPr>
          <w:rFonts w:ascii="Times New Roman" w:hAnsi="Times New Roman" w:cs="Times New Roman"/>
        </w:rPr>
        <w:br/>
        <w:t>Wyznacz te kąty.</w:t>
      </w:r>
    </w:p>
    <w:p w:rsidR="001B741C" w:rsidRPr="00711E50" w:rsidRDefault="001B741C" w:rsidP="00EF4947">
      <w:pPr>
        <w:ind w:left="708"/>
        <w:jc w:val="both"/>
        <w:rPr>
          <w:rFonts w:ascii="Times New Roman" w:eastAsiaTheme="minorEastAsia" w:hAnsi="Times New Roman" w:cs="Times New Roman"/>
        </w:rPr>
      </w:pPr>
      <w:r w:rsidRPr="00711E50">
        <w:rPr>
          <w:rFonts w:ascii="Times New Roman" w:eastAsiaTheme="minorEastAsia" w:hAnsi="Times New Roman" w:cs="Times New Roman"/>
          <w:b/>
        </w:rPr>
        <w:t xml:space="preserve">Zadanie 2. </w:t>
      </w:r>
      <w:r w:rsidRPr="00711E50">
        <w:rPr>
          <w:rFonts w:ascii="Times New Roman" w:eastAsiaTheme="minorEastAsia" w:hAnsi="Times New Roman" w:cs="Times New Roman"/>
        </w:rPr>
        <w:t xml:space="preserve">Wyznacz wartości pozostałych funkcji trygonometrycznych kąta ostrego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Pr="00711E50">
        <w:rPr>
          <w:rFonts w:ascii="Times New Roman" w:eastAsiaTheme="minorEastAsia" w:hAnsi="Times New Roman" w:cs="Times New Roman"/>
        </w:rPr>
        <w:t>.</w:t>
      </w:r>
    </w:p>
    <w:p w:rsidR="001B741C" w:rsidRPr="00711E50" w:rsidRDefault="00C01BED" w:rsidP="00EF4947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α</m:t>
            </m:r>
          </m:e>
        </m:func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5</m:t>
            </m:r>
          </m:den>
        </m:f>
      </m:oMath>
    </w:p>
    <w:p w:rsidR="001B741C" w:rsidRPr="00711E50" w:rsidRDefault="00C01BED" w:rsidP="00EF4947">
      <w:pPr>
        <w:pStyle w:val="Akapitzlist"/>
        <w:numPr>
          <w:ilvl w:val="0"/>
          <w:numId w:val="17"/>
        </w:numPr>
        <w:ind w:left="1428"/>
        <w:jc w:val="both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Cambria Math" w:eastAsiaTheme="minorEastAsia" w:hAnsi="Times New Roman" w:cs="Times New Roman"/>
              </w:rPr>
              <m:t>=2</m:t>
            </m:r>
          </m:e>
        </m:func>
      </m:oMath>
    </w:p>
    <w:p w:rsidR="001B741C" w:rsidRPr="00711E50" w:rsidRDefault="001B741C" w:rsidP="00EF4947">
      <w:pPr>
        <w:ind w:left="708"/>
        <w:jc w:val="both"/>
        <w:rPr>
          <w:rFonts w:ascii="Times New Roman" w:eastAsiaTheme="minorEastAsia" w:hAnsi="Times New Roman" w:cs="Times New Roman"/>
        </w:rPr>
      </w:pPr>
      <w:r w:rsidRPr="00711E50">
        <w:rPr>
          <w:rFonts w:ascii="Times New Roman" w:eastAsiaTheme="minorEastAsia" w:hAnsi="Times New Roman" w:cs="Times New Roman"/>
          <w:b/>
        </w:rPr>
        <w:lastRenderedPageBreak/>
        <w:t>Zadanie 3</w:t>
      </w:r>
      <w:r w:rsidRPr="00711E50">
        <w:rPr>
          <w:rFonts w:ascii="Times New Roman" w:eastAsiaTheme="minorEastAsia" w:hAnsi="Times New Roman" w:cs="Times New Roman"/>
        </w:rPr>
        <w:t xml:space="preserve">. Sprawdź czy podana równość jest spełniona dla każdego kąta ostrego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Pr="00711E50">
        <w:rPr>
          <w:rFonts w:ascii="Times New Roman" w:eastAsiaTheme="minorEastAsia" w:hAnsi="Times New Roman" w:cs="Times New Roman"/>
        </w:rPr>
        <w:t>.</w:t>
      </w:r>
    </w:p>
    <w:p w:rsidR="001B741C" w:rsidRPr="00711E50" w:rsidRDefault="001B741C" w:rsidP="00EF4947">
      <w:pPr>
        <w:pStyle w:val="Akapitzlist"/>
        <w:numPr>
          <w:ilvl w:val="0"/>
          <w:numId w:val="18"/>
        </w:numPr>
        <w:ind w:left="1428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1+</m:t>
        </m:r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Cambria Math" w:eastAsiaTheme="minorEastAsia" w:hAnsi="Times New Roman" w:cs="Times New Roman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α</m:t>
                    </m:r>
                  </m:e>
                </m:func>
              </m:den>
            </m:f>
          </m:e>
        </m:func>
      </m:oMath>
    </w:p>
    <w:p w:rsidR="001B741C" w:rsidRPr="00711E50" w:rsidRDefault="00C01BED" w:rsidP="00EF4947">
      <w:pPr>
        <w:pStyle w:val="Akapitzlist"/>
        <w:numPr>
          <w:ilvl w:val="0"/>
          <w:numId w:val="18"/>
        </w:numPr>
        <w:ind w:left="1428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α</m:t>
                </m:r>
                <m:r>
                  <w:rPr>
                    <w:rFonts w:ascii="Cambria Math" w:eastAsiaTheme="minorEastAsia" w:hAnsi="Times New Roman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ctg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α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Times New Roman" w:cs="Times New Roman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</w:rPr>
              <m:t>α</m:t>
            </m:r>
          </m:e>
        </m:func>
      </m:oMath>
    </w:p>
    <w:p w:rsidR="001B741C" w:rsidRPr="00711E50" w:rsidRDefault="001B741C" w:rsidP="00EF4947">
      <w:pPr>
        <w:ind w:left="1068"/>
        <w:jc w:val="both"/>
        <w:rPr>
          <w:rFonts w:ascii="Times New Roman" w:eastAsiaTheme="minorEastAsia" w:hAnsi="Times New Roman" w:cs="Times New Roman"/>
        </w:rPr>
      </w:pPr>
      <w:r w:rsidRPr="00711E50">
        <w:rPr>
          <w:rFonts w:ascii="Times New Roman" w:eastAsiaTheme="minorEastAsia" w:hAnsi="Times New Roman" w:cs="Times New Roman"/>
          <w:b/>
        </w:rPr>
        <w:t>Zadanie 4</w:t>
      </w:r>
      <w:r w:rsidRPr="00711E50">
        <w:rPr>
          <w:rFonts w:ascii="Times New Roman" w:eastAsiaTheme="minorEastAsia" w:hAnsi="Times New Roman" w:cs="Times New Roman"/>
        </w:rPr>
        <w:t xml:space="preserve"> W trapezie równoramiennym miara kąta ostrego jest równa 60</w:t>
      </w:r>
      <w:r w:rsidRPr="00711E50">
        <w:rPr>
          <w:rFonts w:ascii="Times New Roman" w:eastAsiaTheme="minorEastAsia" w:hAnsi="Times New Roman" w:cs="Times New Roman"/>
          <w:vertAlign w:val="superscript"/>
        </w:rPr>
        <w:t>o</w:t>
      </w:r>
      <w:r w:rsidRPr="00711E50">
        <w:rPr>
          <w:rFonts w:ascii="Times New Roman" w:eastAsiaTheme="minorEastAsia" w:hAnsi="Times New Roman" w:cs="Times New Roman"/>
        </w:rPr>
        <w:t xml:space="preserve">. Wysokość trapezu </w:t>
      </w:r>
      <m:oMath>
        <m:r>
          <w:rPr>
            <w:rFonts w:ascii="Cambria Math" w:eastAsiaTheme="minorEastAsia" w:hAnsi="Times New Roman" w:cs="Times New Roman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>cm</m:t>
        </m:r>
      </m:oMath>
      <w:r w:rsidRPr="00711E50">
        <w:rPr>
          <w:rFonts w:ascii="Times New Roman" w:eastAsiaTheme="minorEastAsia" w:hAnsi="Times New Roman" w:cs="Times New Roman"/>
        </w:rPr>
        <w:t xml:space="preserve">, a długość przekątnej wynosi </w:t>
      </w:r>
      <m:oMath>
        <m:r>
          <w:rPr>
            <w:rFonts w:ascii="Cambria Math" w:eastAsiaTheme="minorEastAsia" w:hAnsi="Times New Roman" w:cs="Times New Roman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19</m:t>
            </m:r>
          </m:e>
        </m:rad>
        <m:r>
          <w:rPr>
            <w:rFonts w:ascii="Cambria Math" w:eastAsiaTheme="minorEastAsia" w:hAnsi="Cambria Math" w:cs="Times New Roman"/>
          </w:rPr>
          <m:t>cm</m:t>
        </m:r>
      </m:oMath>
      <w:r w:rsidRPr="00711E50">
        <w:rPr>
          <w:rFonts w:ascii="Times New Roman" w:eastAsiaTheme="minorEastAsia" w:hAnsi="Times New Roman" w:cs="Times New Roman"/>
        </w:rPr>
        <w:t>. Oblicz obwód trapezu.</w:t>
      </w:r>
    </w:p>
    <w:p w:rsidR="001B741C" w:rsidRPr="00711E50" w:rsidRDefault="001B741C" w:rsidP="00EF4947">
      <w:pPr>
        <w:ind w:left="106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  <w:b/>
        </w:rPr>
        <w:t xml:space="preserve">Zadanie 5 </w:t>
      </w:r>
      <w:r w:rsidRPr="00711E50">
        <w:rPr>
          <w:rFonts w:ascii="Times New Roman" w:hAnsi="Times New Roman" w:cs="Times New Roman"/>
        </w:rPr>
        <w:t>Na podstawie wykresu funkcji f podaj:</w:t>
      </w:r>
    </w:p>
    <w:p w:rsidR="001B741C" w:rsidRPr="00711E50" w:rsidRDefault="001B741C" w:rsidP="00EF4947">
      <w:pPr>
        <w:pStyle w:val="Akapitzlist"/>
        <w:numPr>
          <w:ilvl w:val="0"/>
          <w:numId w:val="19"/>
        </w:numPr>
        <w:ind w:left="178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</w:rPr>
        <w:t>Dziedzinę funkcji f</w:t>
      </w:r>
    </w:p>
    <w:p w:rsidR="001B741C" w:rsidRPr="00711E50" w:rsidRDefault="001B741C" w:rsidP="00EF4947">
      <w:pPr>
        <w:pStyle w:val="Akapitzlist"/>
        <w:numPr>
          <w:ilvl w:val="0"/>
          <w:numId w:val="19"/>
        </w:numPr>
        <w:ind w:left="178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</w:rPr>
        <w:t>Zbiór wartości funkcji f</w:t>
      </w:r>
    </w:p>
    <w:p w:rsidR="001B741C" w:rsidRPr="00711E50" w:rsidRDefault="001B741C" w:rsidP="00EF4947">
      <w:pPr>
        <w:pStyle w:val="Akapitzlist"/>
        <w:numPr>
          <w:ilvl w:val="0"/>
          <w:numId w:val="19"/>
        </w:numPr>
        <w:ind w:left="178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</w:rPr>
        <w:t>Najmniejszą i największą wartość funkcji f</w:t>
      </w:r>
    </w:p>
    <w:p w:rsidR="001B741C" w:rsidRPr="00711E50" w:rsidRDefault="001B741C" w:rsidP="00EF4947">
      <w:pPr>
        <w:pStyle w:val="Akapitzlist"/>
        <w:numPr>
          <w:ilvl w:val="0"/>
          <w:numId w:val="19"/>
        </w:numPr>
        <w:ind w:left="178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</w:rPr>
        <w:t>Przedziały monotoniczności funkcji f</w:t>
      </w:r>
    </w:p>
    <w:p w:rsidR="001B741C" w:rsidRPr="00711E50" w:rsidRDefault="001B741C" w:rsidP="00EF4947">
      <w:pPr>
        <w:pStyle w:val="Akapitzlist"/>
        <w:numPr>
          <w:ilvl w:val="0"/>
          <w:numId w:val="19"/>
        </w:numPr>
        <w:ind w:left="178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</w:rPr>
        <w:t>Zbiór argumentów, dla których funkcja przyjmuje wartości dodatnie</w:t>
      </w:r>
    </w:p>
    <w:p w:rsidR="001B741C" w:rsidRPr="00711E50" w:rsidRDefault="001B741C" w:rsidP="00EF4947">
      <w:pPr>
        <w:pStyle w:val="Akapitzlist"/>
        <w:ind w:left="1788"/>
        <w:jc w:val="both"/>
        <w:rPr>
          <w:rFonts w:ascii="Times New Roman" w:hAnsi="Times New Roman" w:cs="Times New Roman"/>
        </w:rPr>
      </w:pPr>
      <w:r w:rsidRPr="00711E50">
        <w:rPr>
          <w:rFonts w:ascii="Times New Roman" w:hAnsi="Times New Roman" w:cs="Times New Roman"/>
        </w:rPr>
        <w:t>Zbiór argumentów, dla których funkcja przyjmuje wartości ujemne</w:t>
      </w:r>
    </w:p>
    <w:p w:rsidR="00711E50" w:rsidRDefault="00711E50" w:rsidP="001B741C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1123619</wp:posOffset>
            </wp:positionH>
            <wp:positionV relativeFrom="paragraph">
              <wp:posOffset>42469</wp:posOffset>
            </wp:positionV>
            <wp:extent cx="1748054" cy="1441094"/>
            <wp:effectExtent l="19050" t="0" r="4546" b="0"/>
            <wp:wrapNone/>
            <wp:docPr id="2" name="Obraz 1" descr="C:\Users\adam\Downloads\p127_0_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p127_0_02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54" cy="14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11E50" w:rsidRDefault="00711E50" w:rsidP="001B741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D46D6" w:rsidRDefault="004F677A" w:rsidP="004F6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Informatyka</w:t>
      </w:r>
      <w:r w:rsidR="007D46D6">
        <w:rPr>
          <w:rFonts w:ascii="Times New Roman" w:hAnsi="Times New Roman" w:cs="Times New Roman"/>
          <w:b/>
        </w:rPr>
        <w:t>:</w:t>
      </w:r>
    </w:p>
    <w:p w:rsidR="004F677A" w:rsidRDefault="004F677A" w:rsidP="007D46D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11E50" w:rsidRDefault="00711E50" w:rsidP="00711E5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F677A" w:rsidRDefault="004F677A" w:rsidP="004F677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F677A" w:rsidRDefault="004F677A" w:rsidP="004F677A">
      <w:pPr>
        <w:pStyle w:val="Akapitzlist"/>
        <w:rPr>
          <w:rFonts w:ascii="Times New Roman" w:hAnsi="Times New Roman" w:cs="Times New Roman"/>
          <w:b/>
        </w:rPr>
      </w:pPr>
    </w:p>
    <w:p w:rsidR="004F677A" w:rsidRDefault="004F677A" w:rsidP="004F67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 IV</w:t>
      </w:r>
    </w:p>
    <w:p w:rsidR="004F677A" w:rsidRDefault="00E12DE0" w:rsidP="004F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Język polski: </w:t>
      </w:r>
    </w:p>
    <w:p w:rsidR="00E12DE0" w:rsidRDefault="00E12DE0" w:rsidP="00E12D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12DE0">
        <w:rPr>
          <w:rFonts w:ascii="Times New Roman" w:hAnsi="Times New Roman" w:cs="Times New Roman"/>
        </w:rPr>
        <w:t xml:space="preserve">Obraz </w:t>
      </w:r>
      <w:r>
        <w:rPr>
          <w:rFonts w:ascii="Times New Roman" w:hAnsi="Times New Roman" w:cs="Times New Roman"/>
        </w:rPr>
        <w:t xml:space="preserve"> społeczeństwa polskiego utrwalony w </w:t>
      </w:r>
      <w:r>
        <w:rPr>
          <w:rFonts w:ascii="Times New Roman" w:hAnsi="Times New Roman" w:cs="Times New Roman"/>
          <w:i/>
        </w:rPr>
        <w:t xml:space="preserve">Lalce </w:t>
      </w:r>
      <w:r>
        <w:rPr>
          <w:rFonts w:ascii="Times New Roman" w:hAnsi="Times New Roman" w:cs="Times New Roman"/>
        </w:rPr>
        <w:t>Bolesława Prusa.</w:t>
      </w:r>
    </w:p>
    <w:p w:rsidR="00E12DE0" w:rsidRDefault="00E12DE0" w:rsidP="00E12D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pisarze pozytywiści realizowali hasła epoki w swoich utworach?</w:t>
      </w:r>
    </w:p>
    <w:p w:rsidR="0037556A" w:rsidRPr="007D46D6" w:rsidRDefault="00771EB3" w:rsidP="0037556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Jakiej oceny narodu polskiego dokonał Stanisław Wyspiański w </w:t>
      </w:r>
      <w:r>
        <w:rPr>
          <w:rFonts w:ascii="Times New Roman" w:hAnsi="Times New Roman" w:cs="Times New Roman"/>
          <w:i/>
        </w:rPr>
        <w:t>Weselu</w:t>
      </w:r>
      <w:r>
        <w:rPr>
          <w:rFonts w:ascii="Times New Roman" w:hAnsi="Times New Roman" w:cs="Times New Roman"/>
        </w:rPr>
        <w:t>?</w:t>
      </w:r>
    </w:p>
    <w:p w:rsidR="004F677A" w:rsidRDefault="0037556A" w:rsidP="004F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obcy nowożytny:</w:t>
      </w:r>
    </w:p>
    <w:p w:rsidR="007D46D6" w:rsidRDefault="007D46D6" w:rsidP="007D46D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W ostatnim sezonie letnim wyjechałeś do pracy za granicą ze znajomymi. Napisz list do </w:t>
      </w:r>
    </w:p>
    <w:p w:rsidR="007D46D6" w:rsidRDefault="007D46D6" w:rsidP="007D46D6">
      <w:pPr>
        <w:pStyle w:val="Akapitzli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swojej koleżanki z Londynu, w którym napiszesz: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gdzie i jak na długo wyjechałeś do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wyglądał dzień w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robiliście ze znajomymi w wolnym czasie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co przeznaczysz zarobione pieniądze.</w:t>
      </w:r>
    </w:p>
    <w:p w:rsidR="007D46D6" w:rsidRPr="00F172C9" w:rsidRDefault="007D46D6" w:rsidP="007D46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172C9">
        <w:rPr>
          <w:rFonts w:ascii="Times New Roman" w:hAnsi="Times New Roman" w:cs="Times New Roman"/>
        </w:rPr>
        <w:t xml:space="preserve">W ostatnim sezonie letnim wyjechałeś do pracy za granicą ze znajomymi. Napisz list do swojej koleżanki z Londynu, w którym napiszesz: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gdzie i jak na długo wyjechałeś do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wyglądał dzień w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co robiliście ze znajomymi w wolnym czasie</w:t>
      </w:r>
    </w:p>
    <w:p w:rsidR="007D46D6" w:rsidRDefault="007D46D6" w:rsidP="007D46D6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- na co przeznaczysz zarobione pieniądze</w:t>
      </w:r>
    </w:p>
    <w:p w:rsidR="00771EB3" w:rsidRDefault="00771EB3" w:rsidP="004F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Wiedza o społeczeństwie:</w:t>
      </w:r>
    </w:p>
    <w:p w:rsidR="004F677A" w:rsidRDefault="00771EB3" w:rsidP="00771EB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71EB3">
        <w:rPr>
          <w:rFonts w:ascii="Times New Roman" w:hAnsi="Times New Roman" w:cs="Times New Roman"/>
        </w:rPr>
        <w:t>Polityka</w:t>
      </w:r>
      <w:r>
        <w:rPr>
          <w:rFonts w:ascii="Times New Roman" w:hAnsi="Times New Roman" w:cs="Times New Roman"/>
        </w:rPr>
        <w:t xml:space="preserve"> zagraniczna III RP-próba oceny. </w:t>
      </w:r>
    </w:p>
    <w:p w:rsidR="00771EB3" w:rsidRPr="00771EB3" w:rsidRDefault="00771EB3" w:rsidP="00771EB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Unia Europejska – cele i zasady działania.</w:t>
      </w:r>
    </w:p>
    <w:p w:rsidR="004F677A" w:rsidRDefault="0037556A" w:rsidP="004F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Geografia: </w:t>
      </w:r>
    </w:p>
    <w:p w:rsidR="0037556A" w:rsidRPr="0037556A" w:rsidRDefault="0037556A" w:rsidP="0037556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Położenie geograficzne Polski i jego konsekwencje. </w:t>
      </w:r>
    </w:p>
    <w:p w:rsidR="0037556A" w:rsidRPr="0037556A" w:rsidRDefault="0037556A" w:rsidP="0037556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Cechy klimatu Polski. </w:t>
      </w:r>
    </w:p>
    <w:p w:rsidR="0037556A" w:rsidRPr="0037556A" w:rsidRDefault="0037556A" w:rsidP="0037556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Formy ochrony w Polsce.</w:t>
      </w:r>
    </w:p>
    <w:p w:rsidR="0037556A" w:rsidRDefault="0037556A" w:rsidP="004F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Matematyka:</w:t>
      </w:r>
    </w:p>
    <w:p w:rsidR="0017526D" w:rsidRPr="00293232" w:rsidRDefault="004F677A" w:rsidP="0017526D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7526D" w:rsidRPr="00293232">
        <w:rPr>
          <w:rFonts w:ascii="Times New Roman" w:hAnsi="Times New Roman" w:cs="Times New Roman"/>
          <w:b/>
        </w:rPr>
        <w:t>Zadanie 1.</w:t>
      </w:r>
    </w:p>
    <w:p w:rsidR="0017526D" w:rsidRPr="00293232" w:rsidRDefault="0017526D" w:rsidP="0017526D">
      <w:pPr>
        <w:ind w:left="708"/>
        <w:rPr>
          <w:rFonts w:ascii="Times New Roman" w:hAnsi="Times New Roman" w:cs="Times New Roman"/>
        </w:rPr>
      </w:pPr>
      <w:r w:rsidRPr="00293232">
        <w:rPr>
          <w:rFonts w:ascii="Times New Roman" w:hAnsi="Times New Roman" w:cs="Times New Roman"/>
        </w:rPr>
        <w:t>Wykonaj działania; podaj konieczne założenia:</w:t>
      </w:r>
    </w:p>
    <w:p w:rsidR="0017526D" w:rsidRPr="00293232" w:rsidRDefault="0017526D" w:rsidP="0017526D">
      <w:pPr>
        <w:ind w:left="708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Times New Roman" w:cs="Times New Roman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+5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5</m:t>
              </m:r>
            </m:den>
          </m:f>
          <m:r>
            <w:rPr>
              <w:rFonts w:ascii="Times New Roman" w:hAnsi="Times New Roman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</w:rPr>
                <m:t>2+</m:t>
              </m:r>
              <m:r>
                <w:rPr>
                  <w:rFonts w:ascii="Cambria Math" w:hAnsi="Cambria Math" w:cs="Times New Roman"/>
                </w:rPr>
                <m:t>x</m:t>
              </m:r>
            </m:den>
          </m:f>
        </m:oMath>
      </m:oMathPara>
    </w:p>
    <w:p w:rsidR="0017526D" w:rsidRPr="00293232" w:rsidRDefault="0017526D" w:rsidP="0017526D">
      <w:pPr>
        <w:ind w:left="708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b</m:t>
          </m:r>
          <m:r>
            <w:rPr>
              <w:rFonts w:ascii="Cambria Math" w:hAnsi="Times New Roman" w:cs="Times New Roman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4</m:t>
                  </m:r>
                </m:sup>
              </m:sSup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+2</m:t>
              </m:r>
            </m:den>
          </m:f>
          <m:r>
            <w:rPr>
              <w:rFonts w:ascii="Times New Roman" w:hAnsi="Times New Roman" w:cs="Times New Roman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</m:den>
          </m:f>
        </m:oMath>
      </m:oMathPara>
    </w:p>
    <w:p w:rsidR="0017526D" w:rsidRPr="00293232" w:rsidRDefault="0017526D" w:rsidP="0017526D">
      <w:pPr>
        <w:ind w:firstLine="708"/>
        <w:rPr>
          <w:rFonts w:ascii="Times New Roman" w:hAnsi="Times New Roman" w:cs="Times New Roman"/>
          <w:b/>
        </w:rPr>
      </w:pPr>
      <w:r w:rsidRPr="00293232">
        <w:rPr>
          <w:rFonts w:ascii="Times New Roman" w:hAnsi="Times New Roman" w:cs="Times New Roman"/>
          <w:b/>
        </w:rPr>
        <w:t>Zadanie 2.</w:t>
      </w:r>
    </w:p>
    <w:p w:rsidR="0017526D" w:rsidRPr="00293232" w:rsidRDefault="0017526D" w:rsidP="0017526D">
      <w:pPr>
        <w:ind w:left="708"/>
        <w:rPr>
          <w:rFonts w:ascii="Times New Roman" w:hAnsi="Times New Roman" w:cs="Times New Roman"/>
        </w:rPr>
      </w:pPr>
      <w:r w:rsidRPr="00293232">
        <w:rPr>
          <w:rFonts w:ascii="Times New Roman" w:hAnsi="Times New Roman" w:cs="Times New Roman"/>
        </w:rPr>
        <w:t>Rozwiąż równanie:</w:t>
      </w:r>
    </w:p>
    <w:p w:rsidR="0017526D" w:rsidRPr="00293232" w:rsidRDefault="00C01BED" w:rsidP="0017526D">
      <w:pPr>
        <w:ind w:left="708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+3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</m:den>
          </m:f>
          <m:r>
            <w:rPr>
              <w:rFonts w:ascii="Times New Roman" w:hAnsi="Times New Roman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4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+2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</m:den>
          </m:f>
          <m:r>
            <w:rPr>
              <w:rFonts w:ascii="Cambria Math" w:hAnsi="Times New Roman" w:cs="Times New Roman"/>
            </w:rPr>
            <m:t>=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1</m:t>
          </m:r>
        </m:oMath>
      </m:oMathPara>
    </w:p>
    <w:p w:rsidR="0017526D" w:rsidRPr="00293232" w:rsidRDefault="0017526D" w:rsidP="0017526D">
      <w:pPr>
        <w:ind w:left="708"/>
        <w:rPr>
          <w:rFonts w:ascii="Times New Roman" w:hAnsi="Times New Roman" w:cs="Times New Roman"/>
        </w:rPr>
      </w:pPr>
    </w:p>
    <w:p w:rsidR="0017526D" w:rsidRPr="00293232" w:rsidRDefault="0017526D" w:rsidP="0017526D">
      <w:pPr>
        <w:ind w:left="708"/>
        <w:rPr>
          <w:rFonts w:ascii="Times New Roman" w:hAnsi="Times New Roman" w:cs="Times New Roman"/>
          <w:b/>
        </w:rPr>
      </w:pPr>
      <w:r w:rsidRPr="00293232">
        <w:rPr>
          <w:rFonts w:ascii="Times New Roman" w:hAnsi="Times New Roman" w:cs="Times New Roman"/>
          <w:b/>
        </w:rPr>
        <w:t>Zadanie3.</w:t>
      </w:r>
    </w:p>
    <w:p w:rsidR="0017526D" w:rsidRPr="00293232" w:rsidRDefault="0017526D" w:rsidP="0017526D">
      <w:pPr>
        <w:ind w:left="708"/>
        <w:rPr>
          <w:rFonts w:ascii="Times New Roman" w:hAnsi="Times New Roman" w:cs="Times New Roman"/>
        </w:rPr>
      </w:pPr>
      <w:r w:rsidRPr="00293232">
        <w:rPr>
          <w:rFonts w:ascii="Times New Roman" w:hAnsi="Times New Roman" w:cs="Times New Roman"/>
        </w:rPr>
        <w:t xml:space="preserve">Niech A oznacza zbiór rozwiązań równania </w:t>
      </w:r>
      <m:oMath>
        <m:r>
          <w:rPr>
            <w:rFonts w:ascii="Cambria Math" w:hAnsi="Times New Roman" w:cs="Times New Roman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27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+36=0</m:t>
        </m:r>
      </m:oMath>
      <w:r w:rsidRPr="00293232">
        <w:rPr>
          <w:rFonts w:ascii="Times New Roman" w:hAnsi="Times New Roman" w:cs="Times New Roman"/>
        </w:rPr>
        <w:t xml:space="preserve">, natomiast B- zbiór rozwiązań równania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+2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+1</m:t>
            </m:r>
          </m:den>
        </m:f>
        <m:r>
          <w:rPr>
            <w:rFonts w:ascii="Cambria Math" w:hAnsi="Times New Roman" w:cs="Times New Roman"/>
          </w:rPr>
          <m:t>=0.</m:t>
        </m:r>
      </m:oMath>
      <w:r w:rsidRPr="00293232">
        <w:rPr>
          <w:rFonts w:ascii="Times New Roman" w:hAnsi="Times New Roman" w:cs="Times New Roman"/>
        </w:rPr>
        <w:t xml:space="preserve"> Wypisz elementy zbiorów A i B. Wyznacz zbiory: </w:t>
      </w:r>
      <m:oMath>
        <m:r>
          <w:rPr>
            <w:rFonts w:ascii="Cambria Math" w:hAnsi="Cambria Math" w:cs="Times New Roman"/>
          </w:rPr>
          <m:t>A∪B</m:t>
        </m:r>
        <m:r>
          <w:rPr>
            <w:rFonts w:ascii="Cambria Math" w:hAnsi="Times New Roman" w:cs="Times New Roman"/>
          </w:rPr>
          <m:t xml:space="preserve">, 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∩</m:t>
        </m:r>
        <m:r>
          <w:rPr>
            <w:rFonts w:ascii="Cambria Math" w:hAnsi="Cambria Math" w:cs="Times New Roman"/>
          </w:rPr>
          <m:t>B</m:t>
        </m:r>
        <m:r>
          <w:rPr>
            <w:rFonts w:ascii="Cambria Math" w:hAnsi="Times New Roman" w:cs="Times New Roman"/>
          </w:rPr>
          <m:t xml:space="preserve">, 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Cambria Math" w:cs="Times New Roman"/>
          </w:rPr>
          <m:t>B</m:t>
        </m:r>
        <m:r>
          <w:rPr>
            <w:rFonts w:ascii="Cambria Math" w:hAnsi="Times New Roman" w:cs="Times New Roman"/>
          </w:rPr>
          <m:t xml:space="preserve">, </m:t>
        </m:r>
        <m:r>
          <w:rPr>
            <w:rFonts w:ascii="Cambria Math" w:hAnsi="Cambria Math" w:cs="Times New Roman"/>
          </w:rPr>
          <m:t>B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.</m:t>
        </m:r>
      </m:oMath>
    </w:p>
    <w:p w:rsidR="0017526D" w:rsidRPr="00293232" w:rsidRDefault="0017526D" w:rsidP="0017526D">
      <w:pPr>
        <w:ind w:left="708"/>
        <w:rPr>
          <w:rFonts w:ascii="Times New Roman" w:hAnsi="Times New Roman" w:cs="Times New Roman"/>
          <w:b/>
        </w:rPr>
      </w:pPr>
      <w:r w:rsidRPr="00293232">
        <w:rPr>
          <w:rFonts w:ascii="Times New Roman" w:hAnsi="Times New Roman" w:cs="Times New Roman"/>
          <w:b/>
        </w:rPr>
        <w:t>Zadanie 4.</w:t>
      </w:r>
    </w:p>
    <w:p w:rsidR="0017526D" w:rsidRPr="00293232" w:rsidRDefault="0017526D" w:rsidP="0017526D">
      <w:pPr>
        <w:ind w:left="708"/>
        <w:rPr>
          <w:rFonts w:ascii="Times New Roman" w:hAnsi="Times New Roman" w:cs="Times New Roman"/>
        </w:rPr>
      </w:pPr>
      <w:r w:rsidRPr="00293232">
        <w:rPr>
          <w:rFonts w:ascii="Times New Roman" w:hAnsi="Times New Roman" w:cs="Times New Roman"/>
        </w:rPr>
        <w:t>Wyznacz pierwszy wyraz i różnicę ciągu arytmetycznego, jeśli:</w:t>
      </w:r>
    </w:p>
    <w:p w:rsidR="0017526D" w:rsidRPr="00293232" w:rsidRDefault="00C01BED" w:rsidP="0017526D">
      <w:pPr>
        <w:ind w:left="708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</w:rPr>
                <m:t>3</m:t>
              </m:r>
            </m:sub>
          </m:sSub>
          <m:r>
            <w:rPr>
              <w:rFonts w:ascii="Cambria Math" w:hAnsi="Times New Roman" w:cs="Times New Roman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</w:rPr>
                <m:t>5</m:t>
              </m:r>
            </m:sub>
          </m:sSub>
          <m:r>
            <w:rPr>
              <w:rFonts w:ascii="Cambria Math" w:hAnsi="Times New Roman" w:cs="Times New Roman"/>
            </w:rPr>
            <m:t xml:space="preserve">=24 </m:t>
          </m:r>
          <m:r>
            <w:rPr>
              <w:rFonts w:ascii="Cambria Math" w:hAnsi="Cambria Math" w:cs="Times New Roman"/>
            </w:rPr>
            <m:t>i</m:t>
          </m:r>
          <m:r>
            <w:rPr>
              <w:rFonts w:ascii="Cambria Math" w:hAnsi="Times New Roman" w:cs="Times New Roman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</w:rPr>
                <m:t>3</m:t>
              </m:r>
            </m:sub>
          </m:sSub>
          <m:r>
            <w:rPr>
              <w:rFonts w:ascii="Times New Roman" w:hAnsi="Times New Roman" w:cs="Times New Roman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</w:rPr>
                <m:t>5</m:t>
              </m:r>
            </m:sub>
          </m:sSub>
          <m:r>
            <w:rPr>
              <w:rFonts w:ascii="Cambria Math" w:hAnsi="Times New Roman" w:cs="Times New Roman"/>
            </w:rPr>
            <m:t>=135</m:t>
          </m:r>
        </m:oMath>
      </m:oMathPara>
    </w:p>
    <w:p w:rsidR="0017526D" w:rsidRPr="00293232" w:rsidRDefault="0017526D" w:rsidP="0017526D">
      <w:pPr>
        <w:rPr>
          <w:rFonts w:ascii="Times New Roman" w:hAnsi="Times New Roman" w:cs="Times New Roman"/>
        </w:rPr>
      </w:pPr>
    </w:p>
    <w:p w:rsidR="0017526D" w:rsidRDefault="0017526D" w:rsidP="0017526D">
      <w:pPr>
        <w:ind w:firstLine="708"/>
        <w:rPr>
          <w:rFonts w:ascii="Times New Roman" w:hAnsi="Times New Roman" w:cs="Times New Roman"/>
          <w:b/>
        </w:rPr>
      </w:pPr>
      <w:r w:rsidRPr="00293232">
        <w:rPr>
          <w:rFonts w:ascii="Times New Roman" w:hAnsi="Times New Roman" w:cs="Times New Roman"/>
          <w:b/>
        </w:rPr>
        <w:t>Zadanie 5.</w:t>
      </w:r>
    </w:p>
    <w:p w:rsidR="0017526D" w:rsidRPr="0017526D" w:rsidRDefault="0017526D" w:rsidP="0017526D">
      <w:pPr>
        <w:ind w:left="708"/>
        <w:rPr>
          <w:rFonts w:ascii="Times New Roman" w:hAnsi="Times New Roman" w:cs="Times New Roman"/>
          <w:b/>
        </w:rPr>
      </w:pPr>
      <w:r w:rsidRPr="00293232">
        <w:rPr>
          <w:rFonts w:ascii="Times New Roman" w:hAnsi="Times New Roman" w:cs="Times New Roman"/>
        </w:rPr>
        <w:t>Liczby x, y, 1 tworzą ciąg arytmetyczny, a liczby x, y, x+y+1 tworzą ciąg geometryczny. Wyznacz wyrazy ciągu geometrycznego.</w:t>
      </w:r>
    </w:p>
    <w:p w:rsidR="007D46D6" w:rsidRDefault="007D46D6" w:rsidP="00296EEE">
      <w:pPr>
        <w:rPr>
          <w:rFonts w:ascii="Times New Roman" w:hAnsi="Times New Roman" w:cs="Times New Roman"/>
          <w:b/>
        </w:rPr>
      </w:pPr>
    </w:p>
    <w:p w:rsidR="006C3BDB" w:rsidRDefault="006C3BDB" w:rsidP="00296EEE">
      <w:pPr>
        <w:rPr>
          <w:rFonts w:ascii="Times New Roman" w:hAnsi="Times New Roman" w:cs="Times New Roman"/>
          <w:b/>
        </w:rPr>
      </w:pPr>
    </w:p>
    <w:p w:rsidR="006C3BDB" w:rsidRDefault="006C3BDB" w:rsidP="00296EEE">
      <w:pPr>
        <w:rPr>
          <w:rFonts w:ascii="Times New Roman" w:hAnsi="Times New Roman" w:cs="Times New Roman"/>
          <w:b/>
        </w:rPr>
      </w:pPr>
    </w:p>
    <w:p w:rsidR="006C3BDB" w:rsidRDefault="006C3BDB" w:rsidP="00296EEE">
      <w:pPr>
        <w:rPr>
          <w:rFonts w:ascii="Times New Roman" w:hAnsi="Times New Roman" w:cs="Times New Roman"/>
          <w:b/>
        </w:rPr>
      </w:pPr>
    </w:p>
    <w:p w:rsidR="00296EEE" w:rsidRDefault="00296EEE" w:rsidP="00296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 V</w:t>
      </w:r>
    </w:p>
    <w:p w:rsidR="007D46D6" w:rsidRDefault="007D46D6" w:rsidP="00296EEE">
      <w:pPr>
        <w:rPr>
          <w:rFonts w:ascii="Times New Roman" w:hAnsi="Times New Roman" w:cs="Times New Roman"/>
          <w:b/>
        </w:rPr>
      </w:pPr>
    </w:p>
    <w:p w:rsidR="00296EEE" w:rsidRDefault="00771EB3" w:rsidP="00296E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Język polski: </w:t>
      </w:r>
    </w:p>
    <w:p w:rsidR="00771EB3" w:rsidRDefault="00771EB3" w:rsidP="00771EB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 Holocaustu w literaturze polskiej.</w:t>
      </w:r>
    </w:p>
    <w:p w:rsidR="00771EB3" w:rsidRDefault="00771EB3" w:rsidP="00771EB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Medaliony jako świadectwo, </w:t>
      </w:r>
      <w:r w:rsidR="00F25BB5">
        <w:rPr>
          <w:rFonts w:ascii="Times New Roman" w:hAnsi="Times New Roman" w:cs="Times New Roman"/>
        </w:rPr>
        <w:t>oskarżenie  i ostrzeżenie.</w:t>
      </w:r>
    </w:p>
    <w:p w:rsidR="00F25BB5" w:rsidRPr="00771EB3" w:rsidRDefault="00F25BB5" w:rsidP="00771EB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Moralne doświadczenia Kolumbów </w:t>
      </w:r>
      <w:r w:rsidR="00C01ADD">
        <w:rPr>
          <w:rFonts w:ascii="Times New Roman" w:hAnsi="Times New Roman" w:cs="Times New Roman"/>
        </w:rPr>
        <w:t>w oparciu o twórczość Baczyńskiego, Borowskiego i Różewicza.</w:t>
      </w:r>
    </w:p>
    <w:p w:rsidR="00F172C9" w:rsidRDefault="00296EEE" w:rsidP="00F172C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Jęz</w:t>
      </w:r>
      <w:r w:rsidR="0017526D">
        <w:rPr>
          <w:rFonts w:ascii="Times New Roman" w:hAnsi="Times New Roman" w:cs="Times New Roman"/>
          <w:b/>
        </w:rPr>
        <w:t>yk obcy nowożytny:</w:t>
      </w:r>
      <w:r w:rsidR="00F172C9" w:rsidRPr="00F172C9">
        <w:rPr>
          <w:rFonts w:ascii="Times New Roman" w:hAnsi="Times New Roman" w:cs="Times New Roman"/>
        </w:rPr>
        <w:t xml:space="preserve"> </w:t>
      </w:r>
    </w:p>
    <w:p w:rsidR="00F172C9" w:rsidRDefault="00F172C9" w:rsidP="00F172C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W ostatnim sezonie letnim wyjechałeś do pracy za granicą ze znajomymi. Napisz list do </w:t>
      </w:r>
    </w:p>
    <w:p w:rsidR="00F172C9" w:rsidRDefault="00F172C9" w:rsidP="00F172C9">
      <w:pPr>
        <w:pStyle w:val="Akapitzli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swojej koleżanki z Londynu, w którym napiszesz: 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gdzie i jak na długo wyjechałeś do pracy, 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wyglądał dzień w pracy, 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robiliście ze znajomymi w wolnym czasie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co przeznaczysz zarobione pieniądze.</w:t>
      </w:r>
    </w:p>
    <w:p w:rsidR="00F172C9" w:rsidRPr="00F172C9" w:rsidRDefault="00F172C9" w:rsidP="00F172C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172C9">
        <w:rPr>
          <w:rFonts w:ascii="Times New Roman" w:hAnsi="Times New Roman" w:cs="Times New Roman"/>
        </w:rPr>
        <w:t xml:space="preserve">W ostatnim sezonie letnim wyjechałeś do pracy za granicą ze znajomymi. Napisz list do swojej koleżanki z Londynu, w którym napiszesz: 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gdzie i jak na długo wyjechałeś do pracy, 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wyglądał dzień w pracy, 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robiliście ze znajomymi w wolnym czasie</w:t>
      </w:r>
    </w:p>
    <w:p w:rsidR="00F172C9" w:rsidRDefault="00F172C9" w:rsidP="00F172C9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co przeznaczysz zarobione pieniądze.</w:t>
      </w:r>
    </w:p>
    <w:p w:rsidR="0017526D" w:rsidRPr="0017526D" w:rsidRDefault="0017526D" w:rsidP="0017526D">
      <w:pPr>
        <w:pStyle w:val="Akapitzlist"/>
        <w:rPr>
          <w:rFonts w:ascii="Times New Roman" w:hAnsi="Times New Roman" w:cs="Times New Roman"/>
          <w:b/>
        </w:rPr>
      </w:pPr>
    </w:p>
    <w:p w:rsidR="007A3615" w:rsidRDefault="007A3615" w:rsidP="00296E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Wiedza o społeczeństwie:</w:t>
      </w:r>
    </w:p>
    <w:p w:rsidR="00296EEE" w:rsidRDefault="007A3615" w:rsidP="007A361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7A3615">
        <w:rPr>
          <w:rFonts w:ascii="Times New Roman" w:hAnsi="Times New Roman" w:cs="Times New Roman"/>
        </w:rPr>
        <w:t>Polityka zagraniczna</w:t>
      </w:r>
      <w:r>
        <w:rPr>
          <w:rFonts w:ascii="Times New Roman" w:hAnsi="Times New Roman" w:cs="Times New Roman"/>
        </w:rPr>
        <w:t xml:space="preserve"> III RP – próba oceny </w:t>
      </w:r>
    </w:p>
    <w:p w:rsidR="007F4D1C" w:rsidRPr="00FE4C52" w:rsidRDefault="007A3615" w:rsidP="00FE4C52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Unia Europejska – cele i zasady </w:t>
      </w:r>
    </w:p>
    <w:p w:rsidR="007F4D1C" w:rsidRPr="007F4D1C" w:rsidRDefault="007F4D1C" w:rsidP="007F4D1C">
      <w:pPr>
        <w:pStyle w:val="Akapitzlist"/>
        <w:rPr>
          <w:rFonts w:ascii="Times New Roman" w:hAnsi="Times New Roman" w:cs="Times New Roman"/>
          <w:b/>
        </w:rPr>
      </w:pPr>
    </w:p>
    <w:p w:rsidR="007F4D1C" w:rsidRDefault="00A53745" w:rsidP="007F4D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Geografia: </w:t>
      </w:r>
    </w:p>
    <w:p w:rsidR="00F172C9" w:rsidRDefault="00F172C9" w:rsidP="00F172C9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A53745">
        <w:rPr>
          <w:rFonts w:ascii="Times New Roman" w:hAnsi="Times New Roman" w:cs="Times New Roman"/>
        </w:rPr>
        <w:t xml:space="preserve">Zmiany </w:t>
      </w:r>
      <w:r>
        <w:rPr>
          <w:rFonts w:ascii="Times New Roman" w:hAnsi="Times New Roman" w:cs="Times New Roman"/>
        </w:rPr>
        <w:t>relacji człowieka – środowisko w różnych etapach rozwoju społeczno-gospodarczego.</w:t>
      </w:r>
    </w:p>
    <w:p w:rsidR="00F172C9" w:rsidRDefault="00F172C9" w:rsidP="00F172C9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Ekologiczne skutki nieracjonalnej gospodarki </w:t>
      </w:r>
    </w:p>
    <w:p w:rsidR="00F172C9" w:rsidRPr="007F4D1C" w:rsidRDefault="00F172C9" w:rsidP="00F172C9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Zagrożenia stanu zdrowotnego ludzkości.</w:t>
      </w:r>
    </w:p>
    <w:p w:rsidR="00A53745" w:rsidRDefault="00A53745" w:rsidP="00A53745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A53745" w:rsidRDefault="00A53745" w:rsidP="00A53745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B642C3" w:rsidRDefault="00B642C3" w:rsidP="00B642C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B642C3">
        <w:rPr>
          <w:rFonts w:ascii="Times New Roman" w:hAnsi="Times New Roman" w:cs="Times New Roman"/>
          <w:b/>
        </w:rPr>
        <w:t>Matematyka:</w:t>
      </w:r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  <w:b/>
        </w:rPr>
      </w:pPr>
      <w:r w:rsidRPr="00B642C3">
        <w:rPr>
          <w:rFonts w:ascii="Times New Roman" w:hAnsi="Times New Roman" w:cs="Times New Roman"/>
          <w:b/>
        </w:rPr>
        <w:t xml:space="preserve">Zadanie 1. </w:t>
      </w:r>
      <w:r w:rsidRPr="00B642C3">
        <w:rPr>
          <w:rFonts w:ascii="Times New Roman" w:hAnsi="Times New Roman" w:cs="Times New Roman"/>
        </w:rPr>
        <w:t>Rozwiąż równania:</w:t>
      </w:r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Times New Roman" w:cs="Times New Roman"/>
            </w:rPr>
            <m:t xml:space="preserve">)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sup>
          </m:sSup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32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+1</m:t>
              </m:r>
            </m:sup>
          </m:sSup>
        </m:oMath>
      </m:oMathPara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b</m:t>
          </m:r>
          <m:r>
            <w:rPr>
              <w:rFonts w:ascii="Cambria Math" w:hAnsi="Times New Roman" w:cs="Times New Roman"/>
            </w:rPr>
            <m:t xml:space="preserve">)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+1</m:t>
              </m:r>
            </m:sup>
          </m:sSup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  <m:r>
                    <w:rPr>
                      <w:rFonts w:ascii="Cambria Math" w:hAnsi="Times New Roman" w:cs="Times New Roman"/>
                    </w:rPr>
                    <m:t>+2</m:t>
                  </m:r>
                </m:sup>
              </m:sSup>
            </m:den>
          </m:f>
        </m:oMath>
      </m:oMathPara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</w:rPr>
      </w:pPr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  <w:b/>
        </w:rPr>
      </w:pPr>
      <w:r w:rsidRPr="00B642C3">
        <w:rPr>
          <w:rFonts w:ascii="Times New Roman" w:hAnsi="Times New Roman" w:cs="Times New Roman"/>
          <w:b/>
        </w:rPr>
        <w:t xml:space="preserve">Zadanie 2. </w:t>
      </w:r>
      <w:r w:rsidRPr="00B642C3">
        <w:rPr>
          <w:rFonts w:ascii="Times New Roman" w:hAnsi="Times New Roman" w:cs="Times New Roman"/>
        </w:rPr>
        <w:t>Doprowadź wyrażenie do najprostszej postaci, wiedząc, że n</w:t>
      </w:r>
      <w:r w:rsidRPr="00045A52">
        <w:sym w:font="Symbol" w:char="F0CE"/>
      </w:r>
      <w:r w:rsidRPr="00B642C3">
        <w:rPr>
          <w:rFonts w:ascii="Times New Roman" w:hAnsi="Times New Roman" w:cs="Times New Roman"/>
        </w:rPr>
        <w:t>N:</w:t>
      </w:r>
    </w:p>
    <w:p w:rsidR="00B642C3" w:rsidRPr="00B642C3" w:rsidRDefault="00B642C3" w:rsidP="00B642C3">
      <w:pPr>
        <w:pStyle w:val="Akapitzlist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Times New Roman" w:cs="Times New Roman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12!</m:t>
              </m:r>
            </m:num>
            <m:den>
              <m:r>
                <w:rPr>
                  <w:rFonts w:ascii="Cambria Math" w:hAnsi="Times New Roman" w:cs="Times New Roman"/>
                </w:rPr>
                <m:t>10!</m:t>
              </m:r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Times New Roman" w:cs="Times New Roman"/>
                </w:rPr>
                <m:t>4!</m:t>
              </m:r>
            </m:den>
          </m:f>
        </m:oMath>
      </m:oMathPara>
    </w:p>
    <w:p w:rsidR="00B642C3" w:rsidRPr="00B642C3" w:rsidRDefault="00B642C3" w:rsidP="00B642C3">
      <w:pPr>
        <w:pStyle w:val="Akapitzlist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b</m:t>
          </m:r>
          <m:r>
            <w:rPr>
              <w:rFonts w:ascii="Cambria Math" w:hAnsi="Times New Roman" w:cs="Times New Roman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>+3</m:t>
                  </m:r>
                </m:e>
              </m:d>
              <m:r>
                <w:rPr>
                  <w:rFonts w:ascii="Cambria Math" w:hAnsi="Times New Roman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>+2</m:t>
                  </m:r>
                </m:e>
              </m:d>
              <m:r>
                <w:rPr>
                  <w:rFonts w:ascii="Cambria Math" w:hAnsi="Times New Roman" w:cs="Times New Roman"/>
                </w:rPr>
                <m:t>!</m:t>
              </m:r>
            </m:den>
          </m:f>
        </m:oMath>
      </m:oMathPara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  <w:b/>
        </w:rPr>
      </w:pPr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  <w:b/>
        </w:rPr>
      </w:pPr>
      <w:r w:rsidRPr="00B642C3">
        <w:rPr>
          <w:rFonts w:ascii="Times New Roman" w:hAnsi="Times New Roman" w:cs="Times New Roman"/>
          <w:b/>
        </w:rPr>
        <w:t xml:space="preserve">Zadanie 3. </w:t>
      </w:r>
      <w:r w:rsidRPr="00B642C3">
        <w:rPr>
          <w:rFonts w:ascii="Times New Roman" w:hAnsi="Times New Roman" w:cs="Times New Roman"/>
        </w:rPr>
        <w:t xml:space="preserve">Rzucamy dwiema symetrycznymi, sześciennymi kostkami do gry. </w:t>
      </w:r>
    </w:p>
    <w:p w:rsidR="00B642C3" w:rsidRPr="00B642C3" w:rsidRDefault="00B642C3" w:rsidP="00B642C3">
      <w:pPr>
        <w:pStyle w:val="Akapitzlist"/>
        <w:jc w:val="both"/>
        <w:rPr>
          <w:rFonts w:ascii="Times New Roman" w:hAnsi="Times New Roman" w:cs="Times New Roman"/>
        </w:rPr>
      </w:pPr>
      <w:r w:rsidRPr="00B642C3">
        <w:rPr>
          <w:rFonts w:ascii="Times New Roman" w:hAnsi="Times New Roman" w:cs="Times New Roman"/>
        </w:rPr>
        <w:t>Oblicz prawdopodobieństwo zdarzenia polegającego na tym, że suma liczb wyrzuconych oczek jest mniejsza od 10.</w:t>
      </w:r>
    </w:p>
    <w:p w:rsidR="00B642C3" w:rsidRPr="00B642C3" w:rsidRDefault="00B642C3" w:rsidP="00B642C3">
      <w:pPr>
        <w:pStyle w:val="Akapitzlist"/>
        <w:jc w:val="both"/>
        <w:rPr>
          <w:rFonts w:ascii="Times New Roman" w:hAnsi="Times New Roman" w:cs="Times New Roman"/>
        </w:rPr>
      </w:pPr>
    </w:p>
    <w:p w:rsidR="00B642C3" w:rsidRPr="00B642C3" w:rsidRDefault="00B642C3" w:rsidP="00B642C3">
      <w:pPr>
        <w:pStyle w:val="Akapitzlist"/>
        <w:jc w:val="both"/>
        <w:rPr>
          <w:rFonts w:ascii="Times New Roman" w:hAnsi="Times New Roman" w:cs="Times New Roman"/>
          <w:b/>
        </w:rPr>
      </w:pPr>
      <w:r w:rsidRPr="00B642C3">
        <w:rPr>
          <w:rFonts w:ascii="Times New Roman" w:hAnsi="Times New Roman" w:cs="Times New Roman"/>
          <w:b/>
        </w:rPr>
        <w:t xml:space="preserve">Zadanie 4. </w:t>
      </w:r>
      <w:r w:rsidRPr="00B642C3">
        <w:rPr>
          <w:rFonts w:ascii="Times New Roman" w:hAnsi="Times New Roman" w:cs="Times New Roman"/>
        </w:rPr>
        <w:t>W klasie jest 14 dziewcząt i 12 chłopców. Spośród uczniów tej klasy trzeba wybrać czteroosobową delegację. Na ile sposobów można to zrobić, tak, aby w delegacji znalazły się, co najwyżej dwie dziewczynki?</w:t>
      </w:r>
    </w:p>
    <w:p w:rsidR="00B642C3" w:rsidRPr="00B642C3" w:rsidRDefault="00B642C3" w:rsidP="00B642C3">
      <w:pPr>
        <w:pStyle w:val="Akapitzlist"/>
        <w:jc w:val="both"/>
        <w:rPr>
          <w:rFonts w:ascii="Times New Roman" w:hAnsi="Times New Roman" w:cs="Times New Roman"/>
        </w:rPr>
      </w:pPr>
    </w:p>
    <w:p w:rsidR="00B642C3" w:rsidRPr="00B642C3" w:rsidRDefault="00B642C3" w:rsidP="00B642C3">
      <w:pPr>
        <w:pStyle w:val="Akapitzlist"/>
        <w:rPr>
          <w:rFonts w:ascii="Times New Roman" w:hAnsi="Times New Roman" w:cs="Times New Roman"/>
        </w:rPr>
      </w:pPr>
      <w:r w:rsidRPr="00B642C3">
        <w:rPr>
          <w:rFonts w:ascii="Times New Roman" w:hAnsi="Times New Roman" w:cs="Times New Roman"/>
          <w:b/>
        </w:rPr>
        <w:t>Zadanie 5.</w:t>
      </w:r>
      <w:r w:rsidRPr="00B642C3">
        <w:rPr>
          <w:rFonts w:ascii="Times New Roman" w:hAnsi="Times New Roman" w:cs="Times New Roman"/>
        </w:rPr>
        <w:t xml:space="preserve">  Dane są punkty A(-5, 3) oraz B(0, -2). Oblicz współrzędne i długość wektora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Pr="00B642C3">
        <w:rPr>
          <w:rFonts w:ascii="Times New Roman" w:hAnsi="Times New Roman" w:cs="Times New Roman"/>
        </w:rPr>
        <w:t>. Narysuj ten wektor w układzie współrzędnych.</w:t>
      </w:r>
    </w:p>
    <w:p w:rsidR="00B642C3" w:rsidRPr="00B642C3" w:rsidRDefault="00B642C3" w:rsidP="00B642C3">
      <w:pPr>
        <w:ind w:left="360"/>
        <w:rPr>
          <w:rFonts w:ascii="Times New Roman" w:hAnsi="Times New Roman" w:cs="Times New Roman"/>
          <w:b/>
        </w:rPr>
      </w:pPr>
    </w:p>
    <w:p w:rsidR="00296EEE" w:rsidRDefault="00296EEE" w:rsidP="00296EEE"/>
    <w:p w:rsidR="00296EEE" w:rsidRDefault="00296EEE" w:rsidP="00296EEE"/>
    <w:p w:rsidR="00296EEE" w:rsidRDefault="00296EEE" w:rsidP="00296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 VI</w:t>
      </w:r>
    </w:p>
    <w:p w:rsidR="00296EEE" w:rsidRDefault="00296EEE" w:rsidP="00296EEE">
      <w:pPr>
        <w:rPr>
          <w:rFonts w:ascii="Times New Roman" w:hAnsi="Times New Roman" w:cs="Times New Roman"/>
          <w:b/>
        </w:rPr>
      </w:pPr>
    </w:p>
    <w:p w:rsidR="00C01ADD" w:rsidRPr="00C01ADD" w:rsidRDefault="00C01ADD" w:rsidP="00296EE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Język polski:</w:t>
      </w:r>
    </w:p>
    <w:p w:rsidR="00296EEE" w:rsidRDefault="00C01ADD" w:rsidP="00C01AD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01ADD">
        <w:rPr>
          <w:rFonts w:ascii="Times New Roman" w:hAnsi="Times New Roman" w:cs="Times New Roman"/>
        </w:rPr>
        <w:t>Dehumanizacja w</w:t>
      </w:r>
      <w:r>
        <w:rPr>
          <w:rFonts w:ascii="Times New Roman" w:hAnsi="Times New Roman" w:cs="Times New Roman"/>
        </w:rPr>
        <w:t xml:space="preserve"> prozie czasów wojny i okupacji.</w:t>
      </w:r>
    </w:p>
    <w:p w:rsidR="00C01ADD" w:rsidRDefault="00C01ADD" w:rsidP="00C01AD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Postawy Polaków</w:t>
      </w:r>
      <w:r w:rsidR="006E6403">
        <w:rPr>
          <w:rFonts w:ascii="Times New Roman" w:hAnsi="Times New Roman" w:cs="Times New Roman"/>
        </w:rPr>
        <w:t xml:space="preserve"> wobec Żydów podczas okupacji. Rozwiń temat odwołując się do wybranej literatury czasów wojny i okupacji.</w:t>
      </w:r>
    </w:p>
    <w:p w:rsidR="006E6403" w:rsidRPr="00C01ADD" w:rsidRDefault="006E6403" w:rsidP="00C01AD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Postawa człowieka wobec rzeczywistości obozowej w opowiadaniach Borowskiego i w </w:t>
      </w:r>
      <w:r>
        <w:rPr>
          <w:rFonts w:ascii="Times New Roman" w:hAnsi="Times New Roman" w:cs="Times New Roman"/>
          <w:i/>
        </w:rPr>
        <w:t xml:space="preserve">Innym świecie </w:t>
      </w:r>
      <w:r>
        <w:rPr>
          <w:rFonts w:ascii="Times New Roman" w:hAnsi="Times New Roman" w:cs="Times New Roman"/>
        </w:rPr>
        <w:t>Herlinga-Grudzińskiego.</w:t>
      </w:r>
    </w:p>
    <w:p w:rsidR="00296EEE" w:rsidRDefault="007D46D6" w:rsidP="00296E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obcy nowożytny:</w:t>
      </w:r>
    </w:p>
    <w:p w:rsidR="007D46D6" w:rsidRDefault="007D46D6" w:rsidP="007D46D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W ostatnim sezonie letnim wyjechałeś do pracy za granicą ze znajomymi. Napisz list do </w:t>
      </w:r>
    </w:p>
    <w:p w:rsidR="007D46D6" w:rsidRDefault="007D46D6" w:rsidP="007D46D6">
      <w:pPr>
        <w:pStyle w:val="Akapitzli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swojej koleżanki z Londynu, w którym napiszesz: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gdzie i jak na długo wyjechałeś do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wyglądał dzień w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robiliście ze znajomymi w wolnym czasie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co przeznaczysz zarobione pieniądze.</w:t>
      </w:r>
    </w:p>
    <w:p w:rsidR="007D46D6" w:rsidRPr="00F172C9" w:rsidRDefault="007D46D6" w:rsidP="007D46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172C9">
        <w:rPr>
          <w:rFonts w:ascii="Times New Roman" w:hAnsi="Times New Roman" w:cs="Times New Roman"/>
        </w:rPr>
        <w:t xml:space="preserve">W ostatnim sezonie letnim wyjechałeś do pracy za granicą ze znajomymi. Napisz list do swojej koleżanki z Londynu, w którym napiszesz: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gdzie i jak na długo wyjechałeś do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jak wyglądał dzień w pracy, </w:t>
      </w:r>
    </w:p>
    <w:p w:rsidR="007D46D6" w:rsidRDefault="007D46D6" w:rsidP="007D46D6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robiliście ze znajomymi w wolnym czasie</w:t>
      </w:r>
    </w:p>
    <w:p w:rsidR="007D46D6" w:rsidRDefault="007D46D6" w:rsidP="007D46D6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na co przeznaczysz zarobione pieniądze</w:t>
      </w:r>
    </w:p>
    <w:p w:rsidR="0087316E" w:rsidRDefault="007F4D1C" w:rsidP="008731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Geografia </w:t>
      </w:r>
      <w:r w:rsidR="0087316E">
        <w:rPr>
          <w:rFonts w:ascii="Times New Roman" w:hAnsi="Times New Roman" w:cs="Times New Roman"/>
          <w:b/>
        </w:rPr>
        <w:t xml:space="preserve"> </w:t>
      </w:r>
    </w:p>
    <w:p w:rsidR="007F4D1C" w:rsidRDefault="007F4D1C" w:rsidP="007F4D1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53745">
        <w:rPr>
          <w:rFonts w:ascii="Times New Roman" w:hAnsi="Times New Roman" w:cs="Times New Roman"/>
        </w:rPr>
        <w:t xml:space="preserve">Zmiany </w:t>
      </w:r>
      <w:r>
        <w:rPr>
          <w:rFonts w:ascii="Times New Roman" w:hAnsi="Times New Roman" w:cs="Times New Roman"/>
        </w:rPr>
        <w:t>relacji człowieka – środowisko w różnych etapach rozwoju społeczno-gospodarczego.</w:t>
      </w:r>
    </w:p>
    <w:p w:rsidR="007F4D1C" w:rsidRDefault="007F4D1C" w:rsidP="007F4D1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Ekologiczne skutki nieracjonalnej gospodarki </w:t>
      </w:r>
    </w:p>
    <w:p w:rsidR="007F4D1C" w:rsidRPr="007F4D1C" w:rsidRDefault="007F4D1C" w:rsidP="007F4D1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Zagrożenia stanu zdrowotnego ludzkości.</w:t>
      </w:r>
    </w:p>
    <w:p w:rsidR="007D46D6" w:rsidRDefault="007D46D6" w:rsidP="007D46D6">
      <w:pPr>
        <w:pStyle w:val="Akapitzlist"/>
        <w:rPr>
          <w:rFonts w:ascii="Times New Roman" w:hAnsi="Times New Roman" w:cs="Times New Roman"/>
          <w:b/>
        </w:rPr>
      </w:pPr>
    </w:p>
    <w:p w:rsidR="007D46D6" w:rsidRDefault="007D46D6" w:rsidP="007D46D6">
      <w:pPr>
        <w:pStyle w:val="Akapitzlist"/>
        <w:rPr>
          <w:rFonts w:ascii="Times New Roman" w:hAnsi="Times New Roman" w:cs="Times New Roman"/>
          <w:b/>
        </w:rPr>
      </w:pPr>
    </w:p>
    <w:p w:rsidR="007D46D6" w:rsidRDefault="007D46D6" w:rsidP="007D46D6">
      <w:pPr>
        <w:pStyle w:val="Akapitzlist"/>
        <w:rPr>
          <w:rFonts w:ascii="Times New Roman" w:hAnsi="Times New Roman" w:cs="Times New Roman"/>
          <w:b/>
        </w:rPr>
      </w:pPr>
    </w:p>
    <w:p w:rsidR="007D46D6" w:rsidRDefault="007D46D6" w:rsidP="007D46D6">
      <w:pPr>
        <w:pStyle w:val="Akapitzlist"/>
        <w:rPr>
          <w:rFonts w:ascii="Times New Roman" w:hAnsi="Times New Roman" w:cs="Times New Roman"/>
          <w:b/>
        </w:rPr>
      </w:pPr>
    </w:p>
    <w:p w:rsidR="007D46D6" w:rsidRPr="007D46D6" w:rsidRDefault="007D46D6" w:rsidP="007D46D6">
      <w:pPr>
        <w:pStyle w:val="Akapitzlist"/>
        <w:rPr>
          <w:rFonts w:ascii="Times New Roman" w:hAnsi="Times New Roman" w:cs="Times New Roman"/>
          <w:b/>
        </w:rPr>
      </w:pPr>
    </w:p>
    <w:p w:rsidR="007D46D6" w:rsidRDefault="007D46D6" w:rsidP="008731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Matematyka:</w:t>
      </w:r>
    </w:p>
    <w:p w:rsidR="007D46D6" w:rsidRDefault="007D46D6" w:rsidP="007D46D6">
      <w:pPr>
        <w:pStyle w:val="Akapitzlist"/>
        <w:rPr>
          <w:rFonts w:ascii="Times New Roman" w:hAnsi="Times New Roman" w:cs="Times New Roman"/>
          <w:b/>
        </w:rPr>
      </w:pPr>
    </w:p>
    <w:p w:rsidR="007D46D6" w:rsidRPr="0063723F" w:rsidRDefault="0087316E" w:rsidP="007D46D6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D46D6" w:rsidRPr="0063723F">
        <w:rPr>
          <w:rFonts w:ascii="Times New Roman" w:hAnsi="Times New Roman" w:cs="Times New Roman"/>
          <w:b/>
        </w:rPr>
        <w:t>Zadanie 1.</w:t>
      </w:r>
    </w:p>
    <w:p w:rsidR="007D46D6" w:rsidRPr="0063723F" w:rsidRDefault="007D46D6" w:rsidP="007D46D6">
      <w:pPr>
        <w:ind w:left="708"/>
        <w:jc w:val="both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>Stosunek długości krawędzi prostopadłościanu wynosi 3 : 4 : 12, a długość przekątnej prostopadłościanu jest równa 26cm. Oblicz długości przekątnych trzech nieprzystających ścian.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  <w:b/>
        </w:rPr>
      </w:pPr>
      <w:r w:rsidRPr="0063723F">
        <w:rPr>
          <w:rFonts w:ascii="Times New Roman" w:hAnsi="Times New Roman" w:cs="Times New Roman"/>
          <w:b/>
        </w:rPr>
        <w:t>Zadanie 2.</w:t>
      </w:r>
    </w:p>
    <w:p w:rsidR="007D46D6" w:rsidRPr="0063723F" w:rsidRDefault="007D46D6" w:rsidP="007D46D6">
      <w:pPr>
        <w:ind w:left="708"/>
        <w:jc w:val="both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>Powierzchnia boczna walca jest prostokątem, którego jeden bok przystający do wysokości walca ma długość 10, a przekątna tego prostokąta tworzy z drugim bokiem kąt 30</w:t>
      </w:r>
      <w:r w:rsidRPr="0063723F">
        <w:rPr>
          <w:rFonts w:ascii="Times New Roman" w:hAnsi="Times New Roman" w:cs="Times New Roman"/>
          <w:vertAlign w:val="superscript"/>
        </w:rPr>
        <w:t>o</w:t>
      </w:r>
      <w:r w:rsidRPr="0063723F">
        <w:rPr>
          <w:rFonts w:ascii="Times New Roman" w:hAnsi="Times New Roman" w:cs="Times New Roman"/>
        </w:rPr>
        <w:t>. Oblicz pole powierzchni całkowitej tego walca.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  <w:b/>
        </w:rPr>
      </w:pPr>
      <w:r w:rsidRPr="0063723F">
        <w:rPr>
          <w:rFonts w:ascii="Times New Roman" w:hAnsi="Times New Roman" w:cs="Times New Roman"/>
          <w:b/>
        </w:rPr>
        <w:t>Zadanie3.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>Wyznacz medianę, dominantę oraz oblicz wariancję i odchylenie standardowe danych liczb: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>8,9,9,9,9,5,7,9,9,7,7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  <w:b/>
        </w:rPr>
      </w:pPr>
      <w:r w:rsidRPr="0063723F">
        <w:rPr>
          <w:rFonts w:ascii="Times New Roman" w:hAnsi="Times New Roman" w:cs="Times New Roman"/>
          <w:b/>
        </w:rPr>
        <w:t>Zadanie 4.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 xml:space="preserve">Krawędź podstawy ostrosłupa prawidłowego czworokątnego ma długość 9cm, a wysokość ściany bocznej jest równa </w:t>
      </w:r>
      <m:oMath>
        <m:r>
          <w:rPr>
            <w:rFonts w:ascii="Cambria Math" w:hAnsi="Times New Roman" w:cs="Times New Roman"/>
          </w:rPr>
          <m:t>3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</m:t>
            </m:r>
          </m:e>
        </m:rad>
      </m:oMath>
      <w:r w:rsidRPr="0063723F">
        <w:rPr>
          <w:rFonts w:ascii="Times New Roman" w:hAnsi="Times New Roman" w:cs="Times New Roman"/>
        </w:rPr>
        <w:t xml:space="preserve"> cm. Oblicz: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>a) miarę kąta nachylenia ściany bocznej do płaszczyzny podstawy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>b) odległość spodka wysokości tego ostrosłupa od ściany bocznej.</w:t>
      </w:r>
    </w:p>
    <w:p w:rsidR="007D46D6" w:rsidRPr="0063723F" w:rsidRDefault="007D46D6" w:rsidP="007D46D6">
      <w:pPr>
        <w:ind w:left="70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  <w:b/>
        </w:rPr>
        <w:t>Zadanie 5.</w:t>
      </w:r>
      <w:r w:rsidRPr="0063723F">
        <w:rPr>
          <w:rFonts w:ascii="Times New Roman" w:hAnsi="Times New Roman" w:cs="Times New Roman"/>
        </w:rPr>
        <w:t xml:space="preserve"> Tworząca stożka ma długość 20cm. Oblicz pole powierzchni bocznej stożka, jeśli:</w:t>
      </w:r>
    </w:p>
    <w:p w:rsidR="007D46D6" w:rsidRPr="0063723F" w:rsidRDefault="007D46D6" w:rsidP="007D46D6">
      <w:pPr>
        <w:pStyle w:val="Akapitzlist"/>
        <w:numPr>
          <w:ilvl w:val="0"/>
          <w:numId w:val="29"/>
        </w:numPr>
        <w:ind w:left="142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>Tworząca stożka jest nachylona do płaszczyzny podstawy pod kątem 45</w:t>
      </w:r>
      <w:r w:rsidRPr="0063723F">
        <w:rPr>
          <w:rFonts w:ascii="Times New Roman" w:hAnsi="Times New Roman" w:cs="Times New Roman"/>
          <w:vertAlign w:val="superscript"/>
        </w:rPr>
        <w:t>o</w:t>
      </w:r>
    </w:p>
    <w:p w:rsidR="007D46D6" w:rsidRPr="0063723F" w:rsidRDefault="007D46D6" w:rsidP="007D46D6">
      <w:pPr>
        <w:pStyle w:val="Akapitzlist"/>
        <w:numPr>
          <w:ilvl w:val="0"/>
          <w:numId w:val="29"/>
        </w:numPr>
        <w:ind w:left="1428"/>
        <w:rPr>
          <w:rFonts w:ascii="Times New Roman" w:hAnsi="Times New Roman" w:cs="Times New Roman"/>
        </w:rPr>
      </w:pPr>
      <w:r w:rsidRPr="0063723F">
        <w:rPr>
          <w:rFonts w:ascii="Times New Roman" w:hAnsi="Times New Roman" w:cs="Times New Roman"/>
        </w:rPr>
        <w:t xml:space="preserve">Wysokość stożka jest równa 16cm. </w:t>
      </w:r>
    </w:p>
    <w:p w:rsidR="0087316E" w:rsidRPr="0087316E" w:rsidRDefault="0087316E" w:rsidP="007D46D6">
      <w:pPr>
        <w:pStyle w:val="Akapitzlist"/>
        <w:rPr>
          <w:rFonts w:ascii="Times New Roman" w:hAnsi="Times New Roman" w:cs="Times New Roman"/>
          <w:b/>
        </w:rPr>
      </w:pPr>
    </w:p>
    <w:sectPr w:rsidR="0087316E" w:rsidRPr="0087316E" w:rsidSect="004B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7C1"/>
    <w:multiLevelType w:val="hybridMultilevel"/>
    <w:tmpl w:val="AF8C1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1701A"/>
    <w:multiLevelType w:val="hybridMultilevel"/>
    <w:tmpl w:val="C12E8C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0B1A29"/>
    <w:multiLevelType w:val="hybridMultilevel"/>
    <w:tmpl w:val="93C2049A"/>
    <w:lvl w:ilvl="0" w:tplc="BE0EB8B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565C98"/>
    <w:multiLevelType w:val="hybridMultilevel"/>
    <w:tmpl w:val="F58A5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D71"/>
    <w:multiLevelType w:val="hybridMultilevel"/>
    <w:tmpl w:val="D7A69E86"/>
    <w:lvl w:ilvl="0" w:tplc="BE0E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C5927"/>
    <w:multiLevelType w:val="hybridMultilevel"/>
    <w:tmpl w:val="C8D63A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D242F"/>
    <w:multiLevelType w:val="hybridMultilevel"/>
    <w:tmpl w:val="16203CD4"/>
    <w:lvl w:ilvl="0" w:tplc="BE0EB8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86940"/>
    <w:multiLevelType w:val="hybridMultilevel"/>
    <w:tmpl w:val="30A0BF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8071D"/>
    <w:multiLevelType w:val="hybridMultilevel"/>
    <w:tmpl w:val="3C107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D56AC"/>
    <w:multiLevelType w:val="hybridMultilevel"/>
    <w:tmpl w:val="A0A8ECBC"/>
    <w:lvl w:ilvl="0" w:tplc="BE0EB8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6444E"/>
    <w:multiLevelType w:val="hybridMultilevel"/>
    <w:tmpl w:val="D82A4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A50B4"/>
    <w:multiLevelType w:val="hybridMultilevel"/>
    <w:tmpl w:val="809A12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E96"/>
    <w:multiLevelType w:val="hybridMultilevel"/>
    <w:tmpl w:val="F9CCC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7EC0"/>
    <w:multiLevelType w:val="hybridMultilevel"/>
    <w:tmpl w:val="CA94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92EDA"/>
    <w:multiLevelType w:val="hybridMultilevel"/>
    <w:tmpl w:val="184C75A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965936"/>
    <w:multiLevelType w:val="hybridMultilevel"/>
    <w:tmpl w:val="8FB48400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483850C1"/>
    <w:multiLevelType w:val="hybridMultilevel"/>
    <w:tmpl w:val="9D542E06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>
    <w:nsid w:val="4F412B24"/>
    <w:multiLevelType w:val="hybridMultilevel"/>
    <w:tmpl w:val="880CA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5D8D"/>
    <w:multiLevelType w:val="hybridMultilevel"/>
    <w:tmpl w:val="7FC06826"/>
    <w:lvl w:ilvl="0" w:tplc="BE0EB8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33A7E"/>
    <w:multiLevelType w:val="hybridMultilevel"/>
    <w:tmpl w:val="69C06388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>
    <w:nsid w:val="5B2C68E2"/>
    <w:multiLevelType w:val="hybridMultilevel"/>
    <w:tmpl w:val="E4CE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0E58"/>
    <w:multiLevelType w:val="hybridMultilevel"/>
    <w:tmpl w:val="E0D8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D77B5"/>
    <w:multiLevelType w:val="hybridMultilevel"/>
    <w:tmpl w:val="4E4E7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945D5"/>
    <w:multiLevelType w:val="hybridMultilevel"/>
    <w:tmpl w:val="C8B2D182"/>
    <w:lvl w:ilvl="0" w:tplc="BE0E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D17506"/>
    <w:multiLevelType w:val="hybridMultilevel"/>
    <w:tmpl w:val="53068C50"/>
    <w:lvl w:ilvl="0" w:tplc="BE0E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420F43"/>
    <w:multiLevelType w:val="hybridMultilevel"/>
    <w:tmpl w:val="5A4206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5E7997"/>
    <w:multiLevelType w:val="hybridMultilevel"/>
    <w:tmpl w:val="AEF46FA4"/>
    <w:lvl w:ilvl="0" w:tplc="BE0EB8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79059C"/>
    <w:multiLevelType w:val="hybridMultilevel"/>
    <w:tmpl w:val="E22E7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E53143"/>
    <w:multiLevelType w:val="hybridMultilevel"/>
    <w:tmpl w:val="4AFE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57C62"/>
    <w:multiLevelType w:val="hybridMultilevel"/>
    <w:tmpl w:val="801C56C6"/>
    <w:lvl w:ilvl="0" w:tplc="BE0E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0"/>
  </w:num>
  <w:num w:numId="6">
    <w:abstractNumId w:val="7"/>
  </w:num>
  <w:num w:numId="7">
    <w:abstractNumId w:val="16"/>
  </w:num>
  <w:num w:numId="8">
    <w:abstractNumId w:val="5"/>
  </w:num>
  <w:num w:numId="9">
    <w:abstractNumId w:val="15"/>
  </w:num>
  <w:num w:numId="10">
    <w:abstractNumId w:val="27"/>
  </w:num>
  <w:num w:numId="11">
    <w:abstractNumId w:val="11"/>
  </w:num>
  <w:num w:numId="12">
    <w:abstractNumId w:val="14"/>
  </w:num>
  <w:num w:numId="13">
    <w:abstractNumId w:val="25"/>
  </w:num>
  <w:num w:numId="14">
    <w:abstractNumId w:val="8"/>
  </w:num>
  <w:num w:numId="15">
    <w:abstractNumId w:val="6"/>
  </w:num>
  <w:num w:numId="16">
    <w:abstractNumId w:val="24"/>
  </w:num>
  <w:num w:numId="17">
    <w:abstractNumId w:val="17"/>
  </w:num>
  <w:num w:numId="18">
    <w:abstractNumId w:val="20"/>
  </w:num>
  <w:num w:numId="19">
    <w:abstractNumId w:val="3"/>
  </w:num>
  <w:num w:numId="20">
    <w:abstractNumId w:val="4"/>
  </w:num>
  <w:num w:numId="21">
    <w:abstractNumId w:val="18"/>
  </w:num>
  <w:num w:numId="22">
    <w:abstractNumId w:val="9"/>
  </w:num>
  <w:num w:numId="23">
    <w:abstractNumId w:val="26"/>
  </w:num>
  <w:num w:numId="24">
    <w:abstractNumId w:val="23"/>
  </w:num>
  <w:num w:numId="25">
    <w:abstractNumId w:val="2"/>
  </w:num>
  <w:num w:numId="26">
    <w:abstractNumId w:val="1"/>
  </w:num>
  <w:num w:numId="27">
    <w:abstractNumId w:val="29"/>
  </w:num>
  <w:num w:numId="28">
    <w:abstractNumId w:val="12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677A"/>
    <w:rsid w:val="000B33DE"/>
    <w:rsid w:val="00165034"/>
    <w:rsid w:val="0017526D"/>
    <w:rsid w:val="001B741C"/>
    <w:rsid w:val="00296EEE"/>
    <w:rsid w:val="002D4AE4"/>
    <w:rsid w:val="0037556A"/>
    <w:rsid w:val="003C7BA7"/>
    <w:rsid w:val="00471B93"/>
    <w:rsid w:val="004B0AEF"/>
    <w:rsid w:val="004F677A"/>
    <w:rsid w:val="00567E39"/>
    <w:rsid w:val="006C3BDB"/>
    <w:rsid w:val="006E6403"/>
    <w:rsid w:val="00711E50"/>
    <w:rsid w:val="00712558"/>
    <w:rsid w:val="007525CD"/>
    <w:rsid w:val="00771EB3"/>
    <w:rsid w:val="007A3615"/>
    <w:rsid w:val="007D46D6"/>
    <w:rsid w:val="007F4D1C"/>
    <w:rsid w:val="0087316E"/>
    <w:rsid w:val="00A53745"/>
    <w:rsid w:val="00A746E3"/>
    <w:rsid w:val="00AB5A2B"/>
    <w:rsid w:val="00B642C3"/>
    <w:rsid w:val="00B92F17"/>
    <w:rsid w:val="00C01ADD"/>
    <w:rsid w:val="00C01BED"/>
    <w:rsid w:val="00E12DE0"/>
    <w:rsid w:val="00E355BE"/>
    <w:rsid w:val="00EF4947"/>
    <w:rsid w:val="00F172C9"/>
    <w:rsid w:val="00F25BB5"/>
    <w:rsid w:val="00F86EBF"/>
    <w:rsid w:val="00FE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41C"/>
  </w:style>
  <w:style w:type="paragraph" w:styleId="Tekstdymka">
    <w:name w:val="Balloon Text"/>
    <w:basedOn w:val="Normalny"/>
    <w:link w:val="TekstdymkaZnak"/>
    <w:uiPriority w:val="99"/>
    <w:semiHidden/>
    <w:unhideWhenUsed/>
    <w:rsid w:val="001B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FBA8-1FEC-4587-95E9-9A37ABDD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2018-03-16T10:39:00Z</dcterms:created>
  <dcterms:modified xsi:type="dcterms:W3CDTF">2018-03-26T12:45:00Z</dcterms:modified>
</cp:coreProperties>
</file>